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54A064" w14:textId="3225E3CE" w:rsidR="004A2065" w:rsidRDefault="00EC2BCC" w:rsidP="00EC2BCC">
      <w:pPr>
        <w:spacing w:after="0"/>
        <w:jc w:val="center"/>
        <w:rPr>
          <w:rFonts w:ascii="Times New Roman" w:hAnsi="Times New Roman" w:cs="Times New Roman"/>
          <w:b/>
        </w:rPr>
      </w:pPr>
      <w:r w:rsidRPr="00EC2BCC">
        <w:rPr>
          <w:rFonts w:ascii="Times New Roman" w:hAnsi="Times New Roman" w:cs="Times New Roman"/>
          <w:b/>
        </w:rPr>
        <w:t>Форма мониторинга Проектного комитета</w:t>
      </w:r>
    </w:p>
    <w:p w14:paraId="72A13345" w14:textId="77777777" w:rsidR="00402801" w:rsidRPr="00EC2BCC" w:rsidRDefault="00402801" w:rsidP="00EC2BCC">
      <w:pPr>
        <w:spacing w:after="0"/>
        <w:jc w:val="center"/>
        <w:rPr>
          <w:rFonts w:ascii="Times New Roman" w:hAnsi="Times New Roman" w:cs="Times New Roman"/>
          <w:b/>
        </w:rPr>
      </w:pPr>
    </w:p>
    <w:p w14:paraId="7E99F0D8" w14:textId="568730CE" w:rsidR="00D805CB" w:rsidRDefault="00EC2BCC" w:rsidP="005F6441">
      <w:pPr>
        <w:spacing w:after="0"/>
        <w:jc w:val="center"/>
        <w:rPr>
          <w:rFonts w:ascii="Times New Roman" w:hAnsi="Times New Roman" w:cs="Times New Roman"/>
          <w:b/>
        </w:rPr>
      </w:pPr>
      <w:r w:rsidRPr="00EC2BCC">
        <w:rPr>
          <w:rFonts w:ascii="Times New Roman" w:hAnsi="Times New Roman" w:cs="Times New Roman"/>
          <w:b/>
        </w:rPr>
        <w:t>«</w:t>
      </w:r>
      <w:r w:rsidR="005F6441" w:rsidRPr="005F6441">
        <w:rPr>
          <w:rFonts w:ascii="Times New Roman" w:hAnsi="Times New Roman" w:cs="Times New Roman"/>
          <w:b/>
        </w:rPr>
        <w:t>Показатели состояния онкологической помощи населению</w:t>
      </w:r>
      <w:r w:rsidR="006644BB">
        <w:rPr>
          <w:rFonts w:ascii="Times New Roman" w:hAnsi="Times New Roman" w:cs="Times New Roman"/>
          <w:b/>
        </w:rPr>
        <w:t>»</w:t>
      </w:r>
    </w:p>
    <w:p w14:paraId="72B98A79" w14:textId="77777777" w:rsidR="00D805CB" w:rsidRPr="00D805CB" w:rsidRDefault="00D805CB" w:rsidP="00D805CB">
      <w:pPr>
        <w:rPr>
          <w:rFonts w:ascii="Times New Roman" w:hAnsi="Times New Roman" w:cs="Times New Roman"/>
        </w:rPr>
      </w:pPr>
    </w:p>
    <w:tbl>
      <w:tblPr>
        <w:tblW w:w="15528" w:type="dxa"/>
        <w:tblInd w:w="-431" w:type="dxa"/>
        <w:tblLook w:val="04A0" w:firstRow="1" w:lastRow="0" w:firstColumn="1" w:lastColumn="0" w:noHBand="0" w:noVBand="1"/>
      </w:tblPr>
      <w:tblGrid>
        <w:gridCol w:w="546"/>
        <w:gridCol w:w="2432"/>
        <w:gridCol w:w="1488"/>
        <w:gridCol w:w="1454"/>
        <w:gridCol w:w="485"/>
        <w:gridCol w:w="485"/>
        <w:gridCol w:w="485"/>
        <w:gridCol w:w="1504"/>
        <w:gridCol w:w="886"/>
        <w:gridCol w:w="1235"/>
        <w:gridCol w:w="1507"/>
        <w:gridCol w:w="1693"/>
        <w:gridCol w:w="1328"/>
      </w:tblGrid>
      <w:tr w:rsidR="00A33ED5" w:rsidRPr="00A33ED5" w14:paraId="4BD951E8" w14:textId="77777777" w:rsidTr="009C2F94">
        <w:trPr>
          <w:trHeight w:val="1080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78230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2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A44AE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Показатели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C698781" w14:textId="77777777" w:rsidR="00A33ED5" w:rsidRPr="00D87C54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D87C54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 xml:space="preserve">ВСЕГО зарегистрировано больных с онкологическими заболеваниями </w:t>
            </w:r>
          </w:p>
        </w:tc>
        <w:tc>
          <w:tcPr>
            <w:tcW w:w="1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47800D7F" w14:textId="77777777" w:rsidR="00A33ED5" w:rsidRPr="00D87C54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D87C54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Выявлено в течение текущего года злокачественных новообразований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2CC" w:themeFill="accent4" w:themeFillTint="33"/>
            <w:vAlign w:val="center"/>
            <w:hideMark/>
          </w:tcPr>
          <w:p w14:paraId="16928C5E" w14:textId="77777777" w:rsidR="00A33ED5" w:rsidRPr="00D87C54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D87C54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Из числа выявленных в отчетном году злокачественных новообразований (без выявленных посмертно) имели:</w:t>
            </w:r>
          </w:p>
        </w:tc>
        <w:tc>
          <w:tcPr>
            <w:tcW w:w="1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0F1FB3B7" w14:textId="77777777" w:rsidR="00A33ED5" w:rsidRPr="00D87C54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D87C54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Число пациентов с впервые в жизни установленным диагнозом злокачественного новообразования,  взятых под диспансерное наблюдение в отчетном году</w:t>
            </w:r>
          </w:p>
        </w:tc>
        <w:tc>
          <w:tcPr>
            <w:tcW w:w="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4E3E247C" w14:textId="77777777" w:rsidR="00A33ED5" w:rsidRPr="00D87C54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D87C54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из них (из гр. 8) начато лечение в отчетном периоде</w:t>
            </w: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410A7AF2" w14:textId="77777777" w:rsidR="00A33ED5" w:rsidRPr="00D87C54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D87C54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в том числе (из гр. 9) начата химиотерапия</w:t>
            </w: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4A1B5DD8" w14:textId="77777777" w:rsidR="00A33ED5" w:rsidRPr="00D87C54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D87C54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Из общего числа выявленных в течение текущего года больных с онкологическими заболеваниями (из гр. 4), умерло в течение отчетного периода</w:t>
            </w: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6EC0FB2" w14:textId="77777777" w:rsidR="00A33ED5" w:rsidRPr="00D87C54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D87C54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Число больных, состоящих на учете на конец отчетного периода (из числа зарегистрированных (гр. 3)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2EC8A" w14:textId="77777777" w:rsidR="00A33ED5" w:rsidRPr="00D87C54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D87C54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Число больных, состоящих на учете с момента установления диагноза 5 лет и более</w:t>
            </w:r>
          </w:p>
        </w:tc>
      </w:tr>
      <w:tr w:rsidR="00A33ED5" w:rsidRPr="00A33ED5" w14:paraId="7CF68778" w14:textId="77777777" w:rsidTr="009C2F94">
        <w:trPr>
          <w:trHeight w:val="436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82126" w14:textId="77777777" w:rsidR="00A33ED5" w:rsidRPr="00A33ED5" w:rsidRDefault="00A33ED5" w:rsidP="00A33ED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</w:p>
        </w:tc>
        <w:tc>
          <w:tcPr>
            <w:tcW w:w="2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C8FE9" w14:textId="77777777" w:rsidR="00A33ED5" w:rsidRPr="00A33ED5" w:rsidRDefault="00A33ED5" w:rsidP="00A33ED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</w:p>
        </w:tc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479C712" w14:textId="77777777" w:rsidR="00A33ED5" w:rsidRPr="00A33ED5" w:rsidRDefault="00A33ED5" w:rsidP="00A33ED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1ED6C6E5" w14:textId="77777777" w:rsidR="00A33ED5" w:rsidRPr="00A33ED5" w:rsidRDefault="00A33ED5" w:rsidP="00A33ED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3099125D" w14:textId="25CC7EC1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I ст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7B624516" w14:textId="53DAD0B4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 xml:space="preserve"> II ст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04014BE4" w14:textId="72EC4F3C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 xml:space="preserve"> III ст</w:t>
            </w:r>
            <w:r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40C916B6" w14:textId="77777777" w:rsidR="00A33ED5" w:rsidRPr="00A33ED5" w:rsidRDefault="00A33ED5" w:rsidP="00A33ED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</w:p>
        </w:tc>
        <w:tc>
          <w:tcPr>
            <w:tcW w:w="88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7D791663" w14:textId="77777777" w:rsidR="00A33ED5" w:rsidRPr="00A33ED5" w:rsidRDefault="00A33ED5" w:rsidP="00A33ED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</w:p>
        </w:tc>
        <w:tc>
          <w:tcPr>
            <w:tcW w:w="123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295CBEBD" w14:textId="77777777" w:rsidR="00A33ED5" w:rsidRPr="00A33ED5" w:rsidRDefault="00A33ED5" w:rsidP="00A33ED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660E2C5A" w14:textId="77777777" w:rsidR="00A33ED5" w:rsidRPr="00A33ED5" w:rsidRDefault="00A33ED5" w:rsidP="00A33ED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8C874C7" w14:textId="77777777" w:rsidR="00A33ED5" w:rsidRPr="00A33ED5" w:rsidRDefault="00A33ED5" w:rsidP="00A33ED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34C857" w14:textId="77777777" w:rsidR="00A33ED5" w:rsidRPr="00A33ED5" w:rsidRDefault="00A33ED5" w:rsidP="00A33ED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ru-RU"/>
              </w:rPr>
            </w:pPr>
          </w:p>
        </w:tc>
      </w:tr>
      <w:tr w:rsidR="009C2F94" w:rsidRPr="00A33ED5" w14:paraId="79AF3852" w14:textId="77777777" w:rsidTr="009C2F94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80CF1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54740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7C1B49F3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3DF0D81A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5B9F3BC7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06C53570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569FABA1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46882431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6FE14A6F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0F16DF9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3914C7CB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D418485" w14:textId="75922B73" w:rsidR="00A33ED5" w:rsidRPr="00A33ED5" w:rsidRDefault="00D75638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  <w:r w:rsidRPr="00D75638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5D0FD" w14:textId="631E5D4C" w:rsidR="00A33ED5" w:rsidRPr="00A33ED5" w:rsidRDefault="00D75638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  <w:r w:rsidRPr="00D75638"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  <w:t>13</w:t>
            </w:r>
          </w:p>
        </w:tc>
      </w:tr>
      <w:tr w:rsidR="009C2F94" w:rsidRPr="00A33ED5" w14:paraId="133F77BB" w14:textId="77777777" w:rsidTr="009C2F94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0ADC1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6AAA4" w14:textId="77777777" w:rsidR="00A33ED5" w:rsidRPr="00A33ED5" w:rsidRDefault="00A33ED5" w:rsidP="00A33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Число больных 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02D3424" w14:textId="6C3DF1F5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61360565" w14:textId="349C538C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7079D5FF" w14:textId="1704F79F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0D138BDB" w14:textId="0F785942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41E8F98B" w14:textId="024E434C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1BA310D" w14:textId="5DE70240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7EF8743E" w14:textId="474FDD3B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1C907B64" w14:textId="211BEC95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6DDA7162" w14:textId="019A8CE5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03CB66F" w14:textId="5E83CE9F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FA7A6" w14:textId="3F1D34EA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C2F94" w:rsidRPr="00A33ED5" w14:paraId="46AC6FD7" w14:textId="77777777" w:rsidTr="009C2F94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0EE0B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8DCCF" w14:textId="77777777" w:rsidR="00A33ED5" w:rsidRPr="00A33ED5" w:rsidRDefault="00A33ED5" w:rsidP="00A33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них сельских жителей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8DBCF9D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73B8686A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048A950F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53851F50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350F291D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21A90A57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6CFE660C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769DCE45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1EFF2D45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3E7881D0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8E8EC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C2F94" w:rsidRPr="00A33ED5" w14:paraId="459025B1" w14:textId="77777777" w:rsidTr="009C2F94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B573B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E6141" w14:textId="77777777" w:rsidR="00A33ED5" w:rsidRPr="00A33ED5" w:rsidRDefault="00A33ED5" w:rsidP="00A33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взрослое население (18 лет и старше)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50C5C6E4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4E6BEF38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1DC521BF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2EAC4D2B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2319279D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17118655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165B2B9F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42A523D7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545CC7F8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6705F45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39C4E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C2F94" w:rsidRPr="00A33ED5" w14:paraId="3D75D0CE" w14:textId="77777777" w:rsidTr="009C2F94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2CA79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E4F42" w14:textId="77777777" w:rsidR="00A33ED5" w:rsidRPr="00A33ED5" w:rsidRDefault="00A33ED5" w:rsidP="00A33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них сельских жителей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9D385DF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52C38F42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335BA940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5E78C0A8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5983E703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34425334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6F7EC80E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6DCDBCF1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08D64D22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2059D444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0F00C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C2F94" w:rsidRPr="00A33ED5" w14:paraId="13D1042C" w14:textId="77777777" w:rsidTr="009C2F94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83D82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C99CA" w14:textId="77777777" w:rsidR="00A33ED5" w:rsidRPr="00A33ED5" w:rsidRDefault="00A33ED5" w:rsidP="00A33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лица в возрасте 65 лет и старше (из строки 2)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1B64B413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015D00A4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67EE4ED8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3C53A84F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706CBCF5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1699F02D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2A9FBADA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4CD00221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62EE8A05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7431E071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C4E34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C2F94" w:rsidRPr="00A33ED5" w14:paraId="2A89C9DC" w14:textId="77777777" w:rsidTr="004171D0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9D94F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2432" w:type="dxa"/>
            <w:tcBorders>
              <w:top w:val="nil"/>
              <w:left w:val="nil"/>
              <w:bottom w:val="dashDotStroked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296EC" w14:textId="77777777" w:rsidR="00A33ED5" w:rsidRPr="00A33ED5" w:rsidRDefault="00A33ED5" w:rsidP="00A33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них сельских жителей</w:t>
            </w:r>
          </w:p>
        </w:tc>
        <w:tc>
          <w:tcPr>
            <w:tcW w:w="1488" w:type="dxa"/>
            <w:tcBorders>
              <w:top w:val="nil"/>
              <w:left w:val="nil"/>
              <w:bottom w:val="dashDotStroked" w:sz="2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08D4B2CE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dashDotStroked" w:sz="2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62DC3EDC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dashDotStroked" w:sz="2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36645657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dashDotStroked" w:sz="2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425107F8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dashDotStroked" w:sz="2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39AB900F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nil"/>
              <w:left w:val="nil"/>
              <w:bottom w:val="dashDotStroked" w:sz="2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05C2568F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dashDotStroked" w:sz="2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0B7F6DE4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dashDotStroked" w:sz="2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32A77150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dashDotStroked" w:sz="2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5CB2C75A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nil"/>
              <w:left w:val="nil"/>
              <w:bottom w:val="dashDotStroked" w:sz="2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5196B7DD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dashDotStroked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86FE8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C2F94" w:rsidRPr="00A33ED5" w14:paraId="4B394F85" w14:textId="77777777" w:rsidTr="004171D0">
        <w:trPr>
          <w:trHeight w:val="780"/>
        </w:trPr>
        <w:tc>
          <w:tcPr>
            <w:tcW w:w="546" w:type="dxa"/>
            <w:tcBorders>
              <w:top w:val="dashDotStroked" w:sz="24" w:space="0" w:color="auto"/>
              <w:left w:val="dashDotStroked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1C7B4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2432" w:type="dxa"/>
            <w:tcBorders>
              <w:top w:val="dashDotStroked" w:sz="2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270281" w14:textId="77777777" w:rsidR="00A33ED5" w:rsidRPr="00A33ED5" w:rsidRDefault="00A33ED5" w:rsidP="00A33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числа пациентов с впервые в жизни установленным диагнозом злокачественного новообразования</w:t>
            </w:r>
          </w:p>
        </w:tc>
        <w:tc>
          <w:tcPr>
            <w:tcW w:w="1488" w:type="dxa"/>
            <w:tcBorders>
              <w:top w:val="dashDotStroked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5F97FEF5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dashDotStroked" w:sz="2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651CE3A7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5" w:type="dxa"/>
            <w:tcBorders>
              <w:top w:val="dashDotStroked" w:sz="2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20567807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5" w:type="dxa"/>
            <w:tcBorders>
              <w:top w:val="dashDotStroked" w:sz="2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30476FC6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5" w:type="dxa"/>
            <w:tcBorders>
              <w:top w:val="dashDotStroked" w:sz="2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3F97C07E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dashDotStroked" w:sz="2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BC07924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dashDotStroked" w:sz="2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61F42BF9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dashDotStroked" w:sz="2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6F47DDC0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7" w:type="dxa"/>
            <w:tcBorders>
              <w:top w:val="dashDotStroked" w:sz="2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3312F6FA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dashDotStroked" w:sz="2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999A1C5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dashDotStroked" w:sz="24" w:space="0" w:color="auto"/>
              <w:left w:val="nil"/>
              <w:bottom w:val="single" w:sz="4" w:space="0" w:color="auto"/>
              <w:right w:val="dashDotStroked" w:sz="24" w:space="0" w:color="auto"/>
            </w:tcBorders>
            <w:shd w:val="clear" w:color="auto" w:fill="auto"/>
            <w:vAlign w:val="center"/>
            <w:hideMark/>
          </w:tcPr>
          <w:p w14:paraId="15DFF150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C2F94" w:rsidRPr="00A33ED5" w14:paraId="04FE6DA5" w14:textId="77777777" w:rsidTr="004171D0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dashDotStroked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C89C4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4.1.</w:t>
            </w:r>
          </w:p>
        </w:tc>
        <w:tc>
          <w:tcPr>
            <w:tcW w:w="2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E05FD" w14:textId="77777777" w:rsidR="00A33ED5" w:rsidRPr="00A33ED5" w:rsidRDefault="00A33ED5" w:rsidP="00A33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рак трахеи, бронхов, легкого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EA87009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2EDEDACB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367C6933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5DDC9FFE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73F2C4A3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436E9A99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052DC351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47AAA4D6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7882783C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04B957A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dashDotStroked" w:sz="24" w:space="0" w:color="auto"/>
            </w:tcBorders>
            <w:shd w:val="clear" w:color="auto" w:fill="auto"/>
            <w:vAlign w:val="center"/>
            <w:hideMark/>
          </w:tcPr>
          <w:p w14:paraId="2EB23094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C2F94" w:rsidRPr="00A33ED5" w14:paraId="4BF28BF3" w14:textId="77777777" w:rsidTr="004171D0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dashDotStroked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0F82F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4.2.</w:t>
            </w:r>
          </w:p>
        </w:tc>
        <w:tc>
          <w:tcPr>
            <w:tcW w:w="2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DE11E" w14:textId="77777777" w:rsidR="00A33ED5" w:rsidRPr="00A33ED5" w:rsidRDefault="00A33ED5" w:rsidP="00A33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рак желудка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5EB1FEA8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6D836D29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65FFC0F1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1F99D1EB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6B16DB37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66E4CBAF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7266D868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6E88F3D5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16FF1B82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53CEF7B5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dashDotStroked" w:sz="24" w:space="0" w:color="auto"/>
            </w:tcBorders>
            <w:shd w:val="clear" w:color="auto" w:fill="auto"/>
            <w:vAlign w:val="center"/>
            <w:hideMark/>
          </w:tcPr>
          <w:p w14:paraId="4601BE69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C2F94" w:rsidRPr="00A33ED5" w14:paraId="2435DDF4" w14:textId="77777777" w:rsidTr="004171D0">
        <w:trPr>
          <w:trHeight w:val="600"/>
        </w:trPr>
        <w:tc>
          <w:tcPr>
            <w:tcW w:w="546" w:type="dxa"/>
            <w:tcBorders>
              <w:top w:val="single" w:sz="4" w:space="0" w:color="auto"/>
              <w:left w:val="dashDotStroked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FBFE5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4.3.</w:t>
            </w:r>
          </w:p>
        </w:tc>
        <w:tc>
          <w:tcPr>
            <w:tcW w:w="2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18D22" w14:textId="77777777" w:rsidR="00A33ED5" w:rsidRPr="00A33ED5" w:rsidRDefault="00A33ED5" w:rsidP="00A33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рак прямой кишки, рексигмоидного соединения, ануса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AB01C20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51340277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534F7F66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2BD742AC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7C25996C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497BB560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29EA0881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12551488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65016CD0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2B84560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dashDotStroked" w:sz="24" w:space="0" w:color="auto"/>
            </w:tcBorders>
            <w:shd w:val="clear" w:color="auto" w:fill="auto"/>
            <w:vAlign w:val="center"/>
            <w:hideMark/>
          </w:tcPr>
          <w:p w14:paraId="724A373C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C2F94" w:rsidRPr="00A33ED5" w14:paraId="42FEAA50" w14:textId="77777777" w:rsidTr="004171D0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dashDotStroked" w:sz="2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0AC70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4.4.</w:t>
            </w:r>
          </w:p>
        </w:tc>
        <w:tc>
          <w:tcPr>
            <w:tcW w:w="2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41383" w14:textId="77777777" w:rsidR="00A33ED5" w:rsidRPr="00A33ED5" w:rsidRDefault="00A33ED5" w:rsidP="00A33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рак шейки матки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6DD65B9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269461F2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257E3E95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7733A069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129DC486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4988FD34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27669A65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263DDAC0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2DFDCB39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C6A0A84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dashDotStroked" w:sz="24" w:space="0" w:color="auto"/>
            </w:tcBorders>
            <w:shd w:val="clear" w:color="auto" w:fill="auto"/>
            <w:vAlign w:val="center"/>
            <w:hideMark/>
          </w:tcPr>
          <w:p w14:paraId="0B226EBB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9C2F94" w:rsidRPr="00A33ED5" w14:paraId="783CB8F5" w14:textId="77777777" w:rsidTr="004171D0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dashDotStroked" w:sz="24" w:space="0" w:color="auto"/>
              <w:bottom w:val="dashDotStroked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8A99C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4.5.</w:t>
            </w:r>
          </w:p>
        </w:tc>
        <w:tc>
          <w:tcPr>
            <w:tcW w:w="2432" w:type="dxa"/>
            <w:tcBorders>
              <w:top w:val="single" w:sz="4" w:space="0" w:color="auto"/>
              <w:left w:val="nil"/>
              <w:bottom w:val="dashDotStroked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FAAC1" w14:textId="77777777" w:rsidR="00A33ED5" w:rsidRPr="00A33ED5" w:rsidRDefault="00A33ED5" w:rsidP="00A33E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рак представтельной железы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dashDotStroked" w:sz="2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3D7662DD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dashDotStroked" w:sz="2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01BB8D55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dashDotStroked" w:sz="2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1329AF94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dashDotStroked" w:sz="2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41416F00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dashDotStroked" w:sz="2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064C2041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dashDotStroked" w:sz="2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17E1B81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dashDotStroked" w:sz="2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4DF1FF0D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ashDotStroked" w:sz="2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57D271BC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dashDotStroked" w:sz="2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3F62153C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dashDotStroked" w:sz="2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30D573C4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dashDotStroked" w:sz="24" w:space="0" w:color="auto"/>
              <w:right w:val="dashDotStroked" w:sz="24" w:space="0" w:color="auto"/>
            </w:tcBorders>
            <w:shd w:val="clear" w:color="auto" w:fill="auto"/>
            <w:vAlign w:val="center"/>
            <w:hideMark/>
          </w:tcPr>
          <w:p w14:paraId="07C6FF4C" w14:textId="77777777" w:rsidR="00A33ED5" w:rsidRPr="00A33ED5" w:rsidRDefault="00A33ED5" w:rsidP="00A33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3E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</w:tbl>
    <w:p w14:paraId="53023579" w14:textId="77777777" w:rsidR="00D805CB" w:rsidRPr="00A33ED5" w:rsidRDefault="00D805CB" w:rsidP="00D805CB">
      <w:pPr>
        <w:rPr>
          <w:rFonts w:ascii="Times New Roman" w:hAnsi="Times New Roman" w:cs="Times New Roman"/>
          <w:sz w:val="18"/>
          <w:szCs w:val="18"/>
        </w:rPr>
      </w:pPr>
    </w:p>
    <w:p w14:paraId="16CA43FE" w14:textId="77777777" w:rsidR="00D805CB" w:rsidRDefault="00D805CB" w:rsidP="00D805CB">
      <w:pPr>
        <w:rPr>
          <w:rFonts w:ascii="Times New Roman" w:hAnsi="Times New Roman" w:cs="Times New Roman"/>
        </w:rPr>
      </w:pPr>
    </w:p>
    <w:p w14:paraId="689F235D" w14:textId="77777777" w:rsidR="00D805CB" w:rsidRDefault="00D805CB" w:rsidP="00D805CB">
      <w:pPr>
        <w:rPr>
          <w:rFonts w:ascii="Times New Roman" w:hAnsi="Times New Roman" w:cs="Times New Roman"/>
        </w:rPr>
        <w:sectPr w:rsidR="00D805CB" w:rsidSect="00A33ED5">
          <w:pgSz w:w="16838" w:h="11906" w:orient="landscape"/>
          <w:pgMar w:top="1135" w:right="1134" w:bottom="850" w:left="1134" w:header="708" w:footer="708" w:gutter="0"/>
          <w:cols w:space="708"/>
          <w:docGrid w:linePitch="360"/>
        </w:sectPr>
      </w:pPr>
    </w:p>
    <w:p w14:paraId="3C1C9A8D" w14:textId="77777777" w:rsidR="00D805CB" w:rsidRPr="00EE0065" w:rsidRDefault="00D805CB" w:rsidP="00D805CB">
      <w:pPr>
        <w:jc w:val="center"/>
        <w:rPr>
          <w:rFonts w:ascii="Times New Roman" w:hAnsi="Times New Roman" w:cs="Times New Roman"/>
          <w:b/>
          <w:sz w:val="24"/>
        </w:rPr>
      </w:pPr>
      <w:r w:rsidRPr="00EE0065">
        <w:rPr>
          <w:rFonts w:ascii="Times New Roman" w:hAnsi="Times New Roman" w:cs="Times New Roman"/>
          <w:b/>
          <w:sz w:val="24"/>
        </w:rPr>
        <w:lastRenderedPageBreak/>
        <w:t>Указания по заполнению формы</w:t>
      </w:r>
    </w:p>
    <w:p w14:paraId="3061DF0D" w14:textId="4EEBB4A3" w:rsidR="00D805CB" w:rsidRDefault="00D805CB" w:rsidP="00D805CB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составлении формы должна быть обеспечена полнота заполнения и достоверность содержащихся в ней статистических данных.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32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Данные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форме </w:t>
      </w:r>
      <w:r w:rsidRPr="00A32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приводятся в единицах измерения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r w:rsidR="005F64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</w:t>
      </w:r>
      <w:r w:rsidR="00664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(код по </w:t>
      </w:r>
      <w:r w:rsidR="005F64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ОКЕИ: человек - 792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14:paraId="35B6C8AB" w14:textId="1E005592" w:rsidR="00D805CB" w:rsidRDefault="00D805CB" w:rsidP="00D80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Заполнение формы по субъекту Российской Федерации осуществляется Проектным офисом субъекта Российской Фед</w:t>
      </w:r>
      <w:r w:rsidR="00BF55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ерации в </w:t>
      </w:r>
      <w:r w:rsidR="00BF558F" w:rsidRPr="00093E4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информационной системе «Мониторинга реализации национальных проектов «Демография», «Здравоохранение», «Образование» «Наука» (далее ИС Мониторинга)</w:t>
      </w:r>
      <w:r w:rsidR="00BF558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03D24E2" w14:textId="77777777" w:rsidR="00D805CB" w:rsidRDefault="00D805CB" w:rsidP="00D80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4BCC700" w14:textId="0EEB6F12" w:rsidR="00D805CB" w:rsidRDefault="00A07451" w:rsidP="00D80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Форма заполняется ежемесячно </w:t>
      </w:r>
      <w:r w:rsidR="001F74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данными </w:t>
      </w:r>
      <w:r w:rsidR="00021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конец отчетного периода</w:t>
      </w:r>
      <w:r w:rsidR="001F74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021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предыдущего месяца</w:t>
      </w:r>
      <w:r w:rsidR="001F74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933F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нарастающим итогом</w:t>
      </w:r>
      <w:r w:rsidR="00021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910B2DE" w14:textId="10AAEABC" w:rsidR="00B3363D" w:rsidRDefault="00B3363D" w:rsidP="00D80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3D69067" w14:textId="35BAEF58" w:rsidR="00D75638" w:rsidRDefault="00B3363D" w:rsidP="00D80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строкам </w:t>
      </w:r>
      <w:r w:rsidR="00614A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1,1.1.,2,2.1.,3, 3.1.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приводятся сведения о </w:t>
      </w:r>
      <w:r w:rsidR="00D756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лицах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у которых выявлены злокачественные новообразования, </w:t>
      </w:r>
      <w:r w:rsidR="00614A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распределением по возрасту и местности проживания.</w:t>
      </w:r>
      <w:r w:rsidR="00D756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01740D10" w14:textId="00BC1835" w:rsidR="00366C02" w:rsidRDefault="00D75638" w:rsidP="00D80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строкам 4, 4.1., 4.2, 4.3, 4.4., 4.5. приводятся сведения о лицах, </w:t>
      </w:r>
      <w:r w:rsidR="00614A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которых выявлены злокачественные новообразования, с распределением по локализации злокачественного новобразования.</w:t>
      </w:r>
    </w:p>
    <w:p w14:paraId="62956D03" w14:textId="38C444BE" w:rsidR="00AF496D" w:rsidRDefault="00415D58" w:rsidP="00AF49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графе 3 </w:t>
      </w:r>
      <w:r w:rsidR="000F58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отображаются сведения о количестве зарегистрированных больных с злока</w:t>
      </w:r>
      <w:r w:rsidR="007B3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чественным</w:t>
      </w:r>
      <w:r w:rsidR="000F58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новообразовани</w:t>
      </w:r>
      <w:r w:rsidR="007B3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</w:t>
      </w:r>
      <w:r w:rsidR="000F58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7B3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Учитываются</w:t>
      </w:r>
      <w:r w:rsidR="000F58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лица, у которых онкологическое заболевание было выявлено </w:t>
      </w:r>
      <w:r w:rsidR="000F58F5" w:rsidRPr="00AF49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впервые в жизни и повторно</w:t>
      </w:r>
      <w:r w:rsidR="00D756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(если не указано другое)</w:t>
      </w:r>
      <w:r w:rsidR="000F58F5" w:rsidRPr="00AF49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также лица,</w:t>
      </w:r>
      <w:r w:rsidR="00AF49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умершие за отчетный период </w:t>
      </w:r>
      <w:r w:rsidR="000F58F5" w:rsidRPr="00AF49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которых онкологическое заболевание было выявлено посмертно (посмертное выявление заболевания на патолого-анатомическом вскрытии</w:t>
      </w:r>
      <w:r w:rsidR="00D756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). </w:t>
      </w:r>
      <w:r w:rsidR="000F58F5" w:rsidRPr="00AF49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зарегистрированных больных с</w:t>
      </w:r>
      <w:r w:rsidR="003F45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0F58F5" w:rsidRPr="00AF49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злок</w:t>
      </w:r>
      <w:r w:rsidR="007B3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ачественным</w:t>
      </w:r>
      <w:r w:rsidR="000F58F5" w:rsidRPr="00AF49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756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</w:t>
      </w:r>
      <w:r w:rsidR="007B3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ообразованием</w:t>
      </w:r>
      <w:r w:rsidR="000F58F5" w:rsidRPr="00AF49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F49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отчетный</w:t>
      </w:r>
      <w:r w:rsidR="00AF496D" w:rsidRPr="00AF49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период </w:t>
      </w:r>
      <w:r w:rsidR="000F58F5" w:rsidRPr="00AF49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соответствует количеству </w:t>
      </w:r>
      <w:r w:rsidR="00AF496D" w:rsidRPr="00AF49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зарегистрированных больных в Государственном раковом регистре, включая </w:t>
      </w:r>
      <w:r w:rsidR="00AF49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информацию о количестве</w:t>
      </w:r>
      <w:r w:rsidR="00AF496D" w:rsidRPr="00AF49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зарегистрированных в отчетном периоде в Государственном раковом регистре </w:t>
      </w:r>
      <w:r w:rsidR="00AF49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умерших </w:t>
      </w:r>
      <w:r w:rsidR="00AF496D" w:rsidRPr="00AF49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больных </w:t>
      </w:r>
      <w:r w:rsidR="00AF49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 </w:t>
      </w:r>
      <w:r w:rsidR="00AF496D" w:rsidRPr="00AF49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злокачественными новообразованиями, диагноз которым был установлен посмертно.</w:t>
      </w:r>
    </w:p>
    <w:p w14:paraId="7DDD1DC1" w14:textId="26CB7072" w:rsidR="00AF496D" w:rsidRDefault="00AF496D" w:rsidP="00AF49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FD0BBE2" w14:textId="3F609484" w:rsidR="00861ED0" w:rsidRDefault="00AF496D" w:rsidP="00AF49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графе 4 указывается количество </w:t>
      </w:r>
      <w:r w:rsidR="00861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пациентов, у которых в </w:t>
      </w:r>
      <w:r w:rsidR="00933F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</w:t>
      </w:r>
      <w:bookmarkStart w:id="0" w:name="_GoBack"/>
      <w:bookmarkEnd w:id="0"/>
      <w:r w:rsidR="00933F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ущем году (за отчетный период)</w:t>
      </w:r>
      <w:r w:rsidR="00861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были выявлены злокачественные </w:t>
      </w:r>
      <w:r w:rsidR="00933F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новообразования</w:t>
      </w:r>
      <w:r w:rsidR="00861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впервые в жизни и повторно.</w:t>
      </w:r>
      <w:r w:rsidR="00933F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данной графе не учитываются сведения о количестве </w:t>
      </w:r>
      <w:r w:rsidR="001D25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лиц, у которых злокачественное новообразование было выявлено посмертно </w:t>
      </w:r>
      <w:r w:rsidR="001D2520" w:rsidRPr="00AF49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патолого-анатомическом вскрытии</w:t>
      </w:r>
      <w:r w:rsidR="00933F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F2CCDA8" w14:textId="12F9C882" w:rsidR="00861ED0" w:rsidRDefault="00861ED0" w:rsidP="00861E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600FDAA" w14:textId="4DA1D55D" w:rsidR="00FF21D2" w:rsidRDefault="00FF21D2" w:rsidP="00933F3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графах 4-7 содержатся сведения о стадиях онкологического заболевания у </w:t>
      </w:r>
      <w:r w:rsidR="00861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больных, у которых злокачественн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 новообразование было выявлено</w:t>
      </w:r>
      <w:r w:rsidR="00861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61ED0" w:rsidRPr="007B3F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отчетном периоде</w:t>
      </w:r>
      <w:r w:rsidR="00861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Приводится информация о количестве больных с выявленн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ым</w:t>
      </w:r>
      <w:r w:rsidR="00861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отчетный период злокачественн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ым</w:t>
      </w:r>
      <w:r w:rsidR="00861E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новообразованием </w:t>
      </w:r>
      <w:r w:rsidRPr="00933F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II, и </w:t>
      </w:r>
      <w:r w:rsidRPr="00933F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III</w:t>
      </w:r>
      <w:r w:rsidRPr="00FF21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стадии.</w:t>
      </w:r>
    </w:p>
    <w:p w14:paraId="6779AA3C" w14:textId="77777777" w:rsidR="00FF21D2" w:rsidRDefault="00FF21D2" w:rsidP="00933F3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3CA3BFB" w14:textId="071FAD75" w:rsidR="00204759" w:rsidRDefault="00FF21D2" w:rsidP="00933F3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8 указыва</w:t>
      </w:r>
      <w:r w:rsidR="007B3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тся число </w:t>
      </w:r>
      <w:r w:rsidRPr="00FF21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пациентов с впервые в жизни уста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новленным диагнозом</w:t>
      </w:r>
      <w:r w:rsidR="00933F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F21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злокачественного новообразования, взя</w:t>
      </w:r>
      <w:r w:rsidR="00933F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тых </w:t>
      </w:r>
      <w:r w:rsidR="007B3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="00933F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диспансерное наблюдение </w:t>
      </w:r>
      <w:r w:rsidRPr="00FF21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отчетном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периоде.</w:t>
      </w:r>
    </w:p>
    <w:p w14:paraId="72D901E0" w14:textId="77777777" w:rsidR="00933F35" w:rsidRDefault="00933F35" w:rsidP="00933F3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5FBBCE0" w14:textId="3518A9DE" w:rsidR="00204759" w:rsidRDefault="00204759" w:rsidP="007B3FC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9 из графы 8 выделяют количество больных, которым в отчетном периоде было начато лечение.</w:t>
      </w:r>
      <w:r w:rsidR="007B3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10 из графы 9 выделяют больных, которым было начато лечении химиотерапией.</w:t>
      </w:r>
    </w:p>
    <w:p w14:paraId="658AFB17" w14:textId="1FCF92F3" w:rsidR="00933F35" w:rsidRDefault="00933F35" w:rsidP="00933F3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94535D6" w14:textId="44A0FA62" w:rsidR="00933F35" w:rsidRDefault="00933F35" w:rsidP="00933F3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 графы 4 в графе 11 выделяют </w:t>
      </w:r>
      <w:r w:rsidR="001D25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умерших за отчетный период больных.</w:t>
      </w:r>
    </w:p>
    <w:p w14:paraId="6EB25C90" w14:textId="4B95EDC8" w:rsidR="001D2520" w:rsidRDefault="001D2520" w:rsidP="00933F3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B0F05C2" w14:textId="64871B3F" w:rsidR="001D2520" w:rsidRPr="001D2520" w:rsidRDefault="00D75638" w:rsidP="001D252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12</w:t>
      </w:r>
      <w:r w:rsidR="001D25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отображается ч</w:t>
      </w:r>
      <w:r w:rsidR="001D2520" w:rsidRPr="001D25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исло пациентов, состоящих под диспансерным наблюдением на конец отчетного </w:t>
      </w:r>
      <w:r w:rsidR="001D25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периода.</w:t>
      </w:r>
    </w:p>
    <w:p w14:paraId="198DB5C7" w14:textId="77777777" w:rsidR="001D2520" w:rsidRPr="004171D0" w:rsidRDefault="001D2520" w:rsidP="00933F3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1D2520" w:rsidRPr="004171D0" w:rsidSect="00EE0065">
      <w:pgSz w:w="11906" w:h="16838"/>
      <w:pgMar w:top="709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189C6F" w14:textId="77777777" w:rsidR="00C66639" w:rsidRDefault="00C66639" w:rsidP="00D805CB">
      <w:pPr>
        <w:spacing w:after="0" w:line="240" w:lineRule="auto"/>
      </w:pPr>
      <w:r>
        <w:separator/>
      </w:r>
    </w:p>
  </w:endnote>
  <w:endnote w:type="continuationSeparator" w:id="0">
    <w:p w14:paraId="052ECD49" w14:textId="77777777" w:rsidR="00C66639" w:rsidRDefault="00C66639" w:rsidP="00D80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3B7CE1" w14:textId="77777777" w:rsidR="00C66639" w:rsidRDefault="00C66639" w:rsidP="00D805CB">
      <w:pPr>
        <w:spacing w:after="0" w:line="240" w:lineRule="auto"/>
      </w:pPr>
      <w:r>
        <w:separator/>
      </w:r>
    </w:p>
  </w:footnote>
  <w:footnote w:type="continuationSeparator" w:id="0">
    <w:p w14:paraId="41FB6D14" w14:textId="77777777" w:rsidR="00C66639" w:rsidRDefault="00C66639" w:rsidP="00D805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A22"/>
    <w:rsid w:val="00021612"/>
    <w:rsid w:val="00057DF8"/>
    <w:rsid w:val="000D5EBB"/>
    <w:rsid w:val="000F58F5"/>
    <w:rsid w:val="00123FF9"/>
    <w:rsid w:val="00193EE5"/>
    <w:rsid w:val="001D2520"/>
    <w:rsid w:val="001F7423"/>
    <w:rsid w:val="00204759"/>
    <w:rsid w:val="00303CCB"/>
    <w:rsid w:val="00366C02"/>
    <w:rsid w:val="00372BA1"/>
    <w:rsid w:val="00380F8F"/>
    <w:rsid w:val="003C0993"/>
    <w:rsid w:val="003D36B0"/>
    <w:rsid w:val="003F4577"/>
    <w:rsid w:val="00402801"/>
    <w:rsid w:val="00415D58"/>
    <w:rsid w:val="004171D0"/>
    <w:rsid w:val="00553BCD"/>
    <w:rsid w:val="005B6E71"/>
    <w:rsid w:val="005F6441"/>
    <w:rsid w:val="00614A91"/>
    <w:rsid w:val="006644BB"/>
    <w:rsid w:val="006E1B60"/>
    <w:rsid w:val="0077275E"/>
    <w:rsid w:val="007B3FC5"/>
    <w:rsid w:val="007B5385"/>
    <w:rsid w:val="007D4D8D"/>
    <w:rsid w:val="00815A48"/>
    <w:rsid w:val="00861ED0"/>
    <w:rsid w:val="00892C06"/>
    <w:rsid w:val="00895C26"/>
    <w:rsid w:val="00907678"/>
    <w:rsid w:val="00933F35"/>
    <w:rsid w:val="009C2F94"/>
    <w:rsid w:val="009D6800"/>
    <w:rsid w:val="00A07451"/>
    <w:rsid w:val="00A33ED5"/>
    <w:rsid w:val="00A6198C"/>
    <w:rsid w:val="00A96B84"/>
    <w:rsid w:val="00AC3A22"/>
    <w:rsid w:val="00AF1273"/>
    <w:rsid w:val="00AF496D"/>
    <w:rsid w:val="00B17983"/>
    <w:rsid w:val="00B3363D"/>
    <w:rsid w:val="00BF558F"/>
    <w:rsid w:val="00C34099"/>
    <w:rsid w:val="00C66639"/>
    <w:rsid w:val="00D623BF"/>
    <w:rsid w:val="00D635F2"/>
    <w:rsid w:val="00D75638"/>
    <w:rsid w:val="00D805CB"/>
    <w:rsid w:val="00D87C54"/>
    <w:rsid w:val="00DC720E"/>
    <w:rsid w:val="00DD64D0"/>
    <w:rsid w:val="00E42D83"/>
    <w:rsid w:val="00EC2BCC"/>
    <w:rsid w:val="00EE0065"/>
    <w:rsid w:val="00EF5D45"/>
    <w:rsid w:val="00F0764B"/>
    <w:rsid w:val="00F0785E"/>
    <w:rsid w:val="00F84B42"/>
    <w:rsid w:val="00FB4688"/>
    <w:rsid w:val="00FF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67B03"/>
  <w15:chartTrackingRefBased/>
  <w15:docId w15:val="{08841361-836D-40B4-875A-2AA5286A5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5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05CB"/>
  </w:style>
  <w:style w:type="paragraph" w:styleId="a5">
    <w:name w:val="footer"/>
    <w:basedOn w:val="a"/>
    <w:link w:val="a6"/>
    <w:uiPriority w:val="99"/>
    <w:unhideWhenUsed/>
    <w:rsid w:val="00D805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05CB"/>
  </w:style>
  <w:style w:type="character" w:styleId="a7">
    <w:name w:val="annotation reference"/>
    <w:basedOn w:val="a0"/>
    <w:uiPriority w:val="99"/>
    <w:semiHidden/>
    <w:unhideWhenUsed/>
    <w:rsid w:val="00D635F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635F2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D635F2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635F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D635F2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D635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635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3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158900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4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2</Pages>
  <Words>682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Петровская Е. Л.</dc:creator>
  <cp:keywords/>
  <dc:description/>
  <cp:lastModifiedBy>Щербакова Е.В.</cp:lastModifiedBy>
  <cp:revision>33</cp:revision>
  <cp:lastPrinted>2019-06-13T08:10:00Z</cp:lastPrinted>
  <dcterms:created xsi:type="dcterms:W3CDTF">2019-06-06T13:21:00Z</dcterms:created>
  <dcterms:modified xsi:type="dcterms:W3CDTF">2019-07-01T09:08:00Z</dcterms:modified>
</cp:coreProperties>
</file>